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92834" w14:textId="77777777" w:rsidR="00F8030E" w:rsidRDefault="00F8030E" w:rsidP="00F8030E">
      <w:pPr>
        <w:pStyle w:val="v1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8784143" w14:textId="77777777" w:rsidR="00F8030E" w:rsidRDefault="00F8030E" w:rsidP="00F8030E">
      <w:pPr>
        <w:pStyle w:val="v1p1"/>
        <w:shd w:val="clear" w:color="auto" w:fill="FFFFFF"/>
        <w:spacing w:before="0" w:beforeAutospacing="0" w:after="0" w:afterAutospacing="0"/>
        <w:rPr>
          <w:rFonts w:ascii="Helvetica" w:hAnsi="Helvetica" w:cs="Helvetica"/>
          <w:color w:val="021EAA"/>
          <w:sz w:val="18"/>
          <w:szCs w:val="18"/>
        </w:rPr>
      </w:pPr>
      <w:hyperlink r:id="rId4" w:tgtFrame="_blank" w:history="1">
        <w:r>
          <w:rPr>
            <w:rStyle w:val="Lienhypertexte"/>
            <w:rFonts w:ascii="Helvetica" w:hAnsi="Helvetica" w:cs="Helvetica"/>
            <w:b/>
            <w:bCs/>
            <w:sz w:val="18"/>
            <w:szCs w:val="18"/>
          </w:rPr>
          <w:t>Atelier d'Art Thérapie à médiation Peinture, argile, collage &lt;Fiche éditable</w:t>
        </w:r>
      </w:hyperlink>
    </w:p>
    <w:p w14:paraId="486C702C" w14:textId="77777777" w:rsidR="00F8030E" w:rsidRDefault="00F8030E" w:rsidP="00F8030E">
      <w:pPr>
        <w:pStyle w:val="v1p2"/>
        <w:shd w:val="clear" w:color="auto" w:fill="FFFFFF"/>
        <w:spacing w:before="0" w:beforeAutospacing="0" w:after="0" w:afterAutospacing="0"/>
        <w:rPr>
          <w:rFonts w:ascii="Helvetica" w:hAnsi="Helvetica" w:cs="Helvetica"/>
          <w:color w:val="161616"/>
          <w:sz w:val="18"/>
          <w:szCs w:val="18"/>
        </w:rPr>
      </w:pPr>
      <w:r>
        <w:rPr>
          <w:rStyle w:val="v1s2"/>
          <w:rFonts w:ascii="Helvetica" w:hAnsi="Helvetica" w:cs="Helvetica"/>
          <w:color w:val="161616"/>
          <w:sz w:val="18"/>
          <w:szCs w:val="18"/>
        </w:rPr>
        <w:t xml:space="preserve">Cet atelier a pour but de proposer une parenthèse, un espace de liberté propice à la RE-CREATION. Par le jeu des arts plastiques, </w:t>
      </w:r>
      <w:proofErr w:type="gramStart"/>
      <w:r>
        <w:rPr>
          <w:rStyle w:val="v1s2"/>
          <w:rFonts w:ascii="Helvetica" w:hAnsi="Helvetica" w:cs="Helvetica"/>
          <w:color w:val="161616"/>
          <w:sz w:val="18"/>
          <w:szCs w:val="18"/>
        </w:rPr>
        <w:t>la personne traversant</w:t>
      </w:r>
      <w:proofErr w:type="gramEnd"/>
      <w:r>
        <w:rPr>
          <w:rStyle w:val="v1s2"/>
          <w:rFonts w:ascii="Helvetica" w:hAnsi="Helvetica" w:cs="Helvetica"/>
          <w:color w:val="161616"/>
          <w:sz w:val="18"/>
          <w:szCs w:val="18"/>
        </w:rPr>
        <w:t xml:space="preserve"> ou ayant traversé le cancer s'offre un instant pour elle-même. Elle peut ainsi sortir le temps de l'atelier, des </w:t>
      </w:r>
      <w:proofErr w:type="gramStart"/>
      <w:r>
        <w:rPr>
          <w:rStyle w:val="v1s2"/>
          <w:rFonts w:ascii="Helvetica" w:hAnsi="Helvetica" w:cs="Helvetica"/>
          <w:color w:val="161616"/>
          <w:sz w:val="18"/>
          <w:szCs w:val="18"/>
        </w:rPr>
        <w:t>contraintes</w:t>
      </w:r>
      <w:r>
        <w:rPr>
          <w:rStyle w:val="v1apple-converted-space"/>
          <w:rFonts w:ascii="Helvetica" w:hAnsi="Helvetica" w:cs="Helvetica"/>
          <w:color w:val="161616"/>
          <w:sz w:val="18"/>
          <w:szCs w:val="18"/>
        </w:rPr>
        <w:t>  </w:t>
      </w:r>
      <w:r>
        <w:rPr>
          <w:rStyle w:val="v1s2"/>
          <w:rFonts w:ascii="Helvetica" w:hAnsi="Helvetica" w:cs="Helvetica"/>
          <w:color w:val="161616"/>
          <w:sz w:val="18"/>
          <w:szCs w:val="18"/>
        </w:rPr>
        <w:t>quotidiennes</w:t>
      </w:r>
      <w:proofErr w:type="gramEnd"/>
      <w:r>
        <w:rPr>
          <w:rStyle w:val="v1s2"/>
          <w:rFonts w:ascii="Helvetica" w:hAnsi="Helvetica" w:cs="Helvetica"/>
          <w:color w:val="161616"/>
          <w:sz w:val="18"/>
          <w:szCs w:val="18"/>
        </w:rPr>
        <w:t xml:space="preserve"> qu'impose la maladie.</w:t>
      </w:r>
    </w:p>
    <w:p w14:paraId="031810BE" w14:textId="77777777" w:rsidR="00F8030E" w:rsidRDefault="00F8030E" w:rsidP="00F8030E">
      <w:pPr>
        <w:pStyle w:val="v1p3"/>
        <w:shd w:val="clear" w:color="auto" w:fill="FFFFFF"/>
        <w:spacing w:before="0" w:beforeAutospacing="0" w:after="0" w:afterAutospacing="0"/>
        <w:rPr>
          <w:rFonts w:ascii="Helvetica" w:hAnsi="Helvetica" w:cs="Helvetica"/>
          <w:color w:val="161616"/>
          <w:sz w:val="18"/>
          <w:szCs w:val="18"/>
        </w:rPr>
      </w:pPr>
      <w:r>
        <w:rPr>
          <w:rFonts w:ascii="Helvetica" w:hAnsi="Helvetica" w:cs="Helvetica"/>
          <w:color w:val="161616"/>
          <w:sz w:val="18"/>
          <w:szCs w:val="18"/>
        </w:rPr>
        <w:t> </w:t>
      </w:r>
    </w:p>
    <w:p w14:paraId="4D470ACF" w14:textId="77777777" w:rsidR="00F8030E" w:rsidRDefault="00F8030E" w:rsidP="00F8030E">
      <w:pPr>
        <w:pStyle w:val="v1p3"/>
        <w:shd w:val="clear" w:color="auto" w:fill="FFFFFF"/>
        <w:spacing w:before="0" w:beforeAutospacing="0" w:after="0" w:afterAutospacing="0"/>
        <w:rPr>
          <w:rFonts w:ascii="Helvetica" w:hAnsi="Helvetica" w:cs="Helvetica"/>
          <w:color w:val="161616"/>
          <w:sz w:val="18"/>
          <w:szCs w:val="18"/>
        </w:rPr>
      </w:pPr>
      <w:r>
        <w:rPr>
          <w:rFonts w:ascii="Helvetica" w:hAnsi="Helvetica" w:cs="Helvetica"/>
          <w:color w:val="161616"/>
          <w:sz w:val="18"/>
          <w:szCs w:val="18"/>
        </w:rPr>
        <w:t> </w:t>
      </w:r>
    </w:p>
    <w:p w14:paraId="39769379" w14:textId="77777777" w:rsidR="00F8030E" w:rsidRDefault="00F8030E" w:rsidP="00F8030E">
      <w:pPr>
        <w:pStyle w:val="v1p2"/>
        <w:shd w:val="clear" w:color="auto" w:fill="FFFFFF"/>
        <w:spacing w:before="0" w:beforeAutospacing="0" w:after="0" w:afterAutospacing="0"/>
        <w:rPr>
          <w:rFonts w:ascii="Helvetica" w:hAnsi="Helvetica" w:cs="Helvetica"/>
          <w:color w:val="161616"/>
          <w:sz w:val="18"/>
          <w:szCs w:val="18"/>
        </w:rPr>
      </w:pPr>
      <w:r>
        <w:rPr>
          <w:rStyle w:val="v1s2"/>
          <w:rFonts w:ascii="Helvetica" w:hAnsi="Helvetica" w:cs="Helvetica"/>
          <w:b/>
          <w:bCs/>
          <w:color w:val="161616"/>
          <w:sz w:val="18"/>
          <w:szCs w:val="18"/>
        </w:rPr>
        <w:t>Lieu et horaires : </w:t>
      </w:r>
      <w:hyperlink r:id="rId5" w:tgtFrame="_blank" w:history="1">
        <w:r>
          <w:rPr>
            <w:rStyle w:val="v1s3"/>
            <w:rFonts w:ascii="Helvetica" w:hAnsi="Helvetica" w:cs="Helvetica"/>
            <w:b/>
            <w:bCs/>
            <w:color w:val="021EAA"/>
            <w:sz w:val="18"/>
            <w:szCs w:val="18"/>
            <w:u w:val="single"/>
          </w:rPr>
          <w:t>Voir Calendrier</w:t>
        </w:r>
      </w:hyperlink>
    </w:p>
    <w:p w14:paraId="1504657F" w14:textId="77777777" w:rsidR="00F8030E" w:rsidRDefault="00F8030E" w:rsidP="00F8030E">
      <w:pPr>
        <w:pStyle w:val="v1p2"/>
        <w:shd w:val="clear" w:color="auto" w:fill="FFFFFF"/>
        <w:spacing w:before="0" w:beforeAutospacing="0" w:after="0" w:afterAutospacing="0"/>
        <w:rPr>
          <w:rFonts w:ascii="Helvetica" w:hAnsi="Helvetica" w:cs="Helvetica"/>
          <w:color w:val="161616"/>
          <w:sz w:val="18"/>
          <w:szCs w:val="18"/>
        </w:rPr>
      </w:pPr>
      <w:r>
        <w:rPr>
          <w:rStyle w:val="v1s2"/>
          <w:rFonts w:ascii="Helvetica" w:hAnsi="Helvetica" w:cs="Helvetica"/>
          <w:b/>
          <w:bCs/>
          <w:color w:val="161616"/>
          <w:sz w:val="18"/>
          <w:szCs w:val="18"/>
        </w:rPr>
        <w:t>Inscription : nécessaire au 01 43 97 38 59 ou auprès de Michèle Monville au 06 08 33 73 25</w:t>
      </w:r>
    </w:p>
    <w:p w14:paraId="64B67920" w14:textId="77777777" w:rsidR="00F8030E" w:rsidRDefault="00F8030E" w:rsidP="00F8030E">
      <w:pPr>
        <w:pStyle w:val="v1p2"/>
        <w:shd w:val="clear" w:color="auto" w:fill="FFFFFF"/>
        <w:spacing w:before="0" w:beforeAutospacing="0" w:after="0" w:afterAutospacing="0"/>
        <w:rPr>
          <w:rFonts w:ascii="Helvetica" w:hAnsi="Helvetica" w:cs="Helvetica"/>
          <w:color w:val="161616"/>
          <w:sz w:val="18"/>
          <w:szCs w:val="18"/>
        </w:rPr>
      </w:pPr>
      <w:r>
        <w:rPr>
          <w:rStyle w:val="v1s2"/>
          <w:rFonts w:ascii="Helvetica" w:hAnsi="Helvetica" w:cs="Helvetica"/>
          <w:b/>
          <w:bCs/>
          <w:color w:val="161616"/>
          <w:sz w:val="18"/>
          <w:szCs w:val="18"/>
        </w:rPr>
        <w:t>Animatrice : Laurence CAUWET-BODNAR</w:t>
      </w:r>
    </w:p>
    <w:p w14:paraId="47519F1C" w14:textId="77777777" w:rsidR="00F8030E" w:rsidRDefault="00F8030E" w:rsidP="00F8030E">
      <w:pPr>
        <w:pStyle w:val="v1p3"/>
        <w:shd w:val="clear" w:color="auto" w:fill="FFFFFF"/>
        <w:spacing w:before="0" w:beforeAutospacing="0" w:after="0" w:afterAutospacing="0"/>
        <w:rPr>
          <w:rFonts w:ascii="Helvetica" w:hAnsi="Helvetica" w:cs="Helvetica"/>
          <w:color w:val="161616"/>
          <w:sz w:val="18"/>
          <w:szCs w:val="18"/>
        </w:rPr>
      </w:pPr>
      <w:r>
        <w:rPr>
          <w:rFonts w:ascii="Helvetica" w:hAnsi="Helvetica" w:cs="Helvetica"/>
          <w:color w:val="161616"/>
          <w:sz w:val="18"/>
          <w:szCs w:val="18"/>
        </w:rPr>
        <w:t> </w:t>
      </w:r>
    </w:p>
    <w:p w14:paraId="2151D0E3" w14:textId="77777777" w:rsidR="00F8030E" w:rsidRDefault="00F8030E" w:rsidP="00F8030E">
      <w:pPr>
        <w:pStyle w:val="v1p1"/>
        <w:shd w:val="clear" w:color="auto" w:fill="FFFFFF"/>
        <w:spacing w:before="0" w:beforeAutospacing="0" w:after="0" w:afterAutospacing="0"/>
        <w:rPr>
          <w:rFonts w:ascii="Helvetica" w:hAnsi="Helvetica" w:cs="Helvetica"/>
          <w:color w:val="021EAA"/>
          <w:sz w:val="18"/>
          <w:szCs w:val="18"/>
        </w:rPr>
      </w:pPr>
      <w:hyperlink r:id="rId6" w:tgtFrame="_blank" w:history="1">
        <w:r>
          <w:rPr>
            <w:rStyle w:val="Lienhypertexte"/>
            <w:rFonts w:ascii="Helvetica" w:hAnsi="Helvetica" w:cs="Helvetica"/>
            <w:sz w:val="18"/>
            <w:szCs w:val="18"/>
          </w:rPr>
          <w:t>En savoir plus sur l'Art-Thérapie</w:t>
        </w:r>
      </w:hyperlink>
    </w:p>
    <w:p w14:paraId="5AC75487" w14:textId="77777777" w:rsidR="00F8030E" w:rsidRDefault="00F8030E" w:rsidP="00F8030E">
      <w:pPr>
        <w:pStyle w:val="v1p4"/>
        <w:shd w:val="clear" w:color="auto" w:fill="FFFFFF"/>
        <w:spacing w:before="0" w:beforeAutospacing="0" w:after="0" w:afterAutospacing="0"/>
        <w:rPr>
          <w:rFonts w:ascii="Helvetica" w:hAnsi="Helvetica" w:cs="Helvetica"/>
          <w:color w:val="FF9A00"/>
          <w:sz w:val="18"/>
          <w:szCs w:val="18"/>
        </w:rPr>
      </w:pPr>
      <w:r>
        <w:rPr>
          <w:rStyle w:val="v1s2"/>
          <w:rFonts w:ascii="Helvetica" w:hAnsi="Helvetica" w:cs="Helvetica"/>
          <w:color w:val="FF9A00"/>
          <w:sz w:val="18"/>
          <w:szCs w:val="18"/>
        </w:rPr>
        <w:t>En savoir plus sur l'atelier</w:t>
      </w:r>
    </w:p>
    <w:p w14:paraId="2C02A47F" w14:textId="77777777" w:rsidR="00F8030E" w:rsidRDefault="00F8030E" w:rsidP="00F8030E">
      <w:pPr>
        <w:pStyle w:val="v1p5"/>
        <w:shd w:val="clear" w:color="auto" w:fill="FFFFFF"/>
        <w:spacing w:before="0" w:beforeAutospacing="0" w:after="0" w:afterAutospacing="0"/>
        <w:rPr>
          <w:rFonts w:ascii="Helvetica" w:hAnsi="Helvetica" w:cs="Helvetica"/>
          <w:color w:val="FF9A00"/>
          <w:sz w:val="18"/>
          <w:szCs w:val="18"/>
        </w:rPr>
      </w:pPr>
      <w:r>
        <w:rPr>
          <w:rFonts w:ascii="Helvetica" w:hAnsi="Helvetica" w:cs="Helvetica"/>
          <w:color w:val="FF9A00"/>
          <w:sz w:val="18"/>
          <w:szCs w:val="18"/>
        </w:rPr>
        <w:t> </w:t>
      </w:r>
    </w:p>
    <w:p w14:paraId="7C6D73B9" w14:textId="77777777" w:rsidR="00F8030E" w:rsidRDefault="00F8030E" w:rsidP="00F8030E">
      <w:pPr>
        <w:pStyle w:val="v1p2"/>
        <w:shd w:val="clear" w:color="auto" w:fill="FFFFFF"/>
        <w:spacing w:before="0" w:beforeAutospacing="0" w:after="0" w:afterAutospacing="0"/>
        <w:rPr>
          <w:rFonts w:ascii="Helvetica" w:hAnsi="Helvetica" w:cs="Helvetica"/>
          <w:color w:val="161616"/>
          <w:sz w:val="18"/>
          <w:szCs w:val="18"/>
        </w:rPr>
      </w:pPr>
      <w:r>
        <w:rPr>
          <w:rStyle w:val="v1s2"/>
          <w:rFonts w:ascii="Helvetica" w:hAnsi="Helvetica" w:cs="Helvetica"/>
          <w:color w:val="161616"/>
          <w:sz w:val="18"/>
          <w:szCs w:val="18"/>
        </w:rPr>
        <w:t>L'atelier est un espace enveloppant, chaleureux, bienveillant, et facilitant. A travers la peinture, l'argile, le collage, sont abordés les dimensions corporelles, sensorielles et intuitives. Le processus créatif invite la personne de se remettre en mouvement, alors que la maladie l'a figé. La proposition permet de reprendre contact en douceur avec son corps, ses ressources, ses émotions, son désir, son élan de vie. La personne recontacte la simplicité de faire « AUTREMENT » avec ce qui est là, dans l'instant présent.</w:t>
      </w:r>
    </w:p>
    <w:p w14:paraId="0DFD8D60" w14:textId="77777777" w:rsidR="00F8030E" w:rsidRDefault="00F8030E" w:rsidP="00F8030E">
      <w:pPr>
        <w:pStyle w:val="v1p2"/>
        <w:shd w:val="clear" w:color="auto" w:fill="FFFFFF"/>
        <w:spacing w:before="0" w:beforeAutospacing="0" w:after="0" w:afterAutospacing="0"/>
        <w:rPr>
          <w:rFonts w:ascii="Helvetica" w:hAnsi="Helvetica" w:cs="Helvetica"/>
          <w:color w:val="161616"/>
          <w:sz w:val="18"/>
          <w:szCs w:val="18"/>
        </w:rPr>
      </w:pPr>
      <w:r>
        <w:rPr>
          <w:rStyle w:val="v1s2"/>
          <w:rFonts w:ascii="Helvetica" w:hAnsi="Helvetica" w:cs="Helvetica"/>
          <w:color w:val="161616"/>
          <w:sz w:val="18"/>
          <w:szCs w:val="18"/>
        </w:rPr>
        <w:t>Il n'est pas nécessaire de savoir peindre ou dessiner pour s'exprimer librement, car ce n'est pas le résultat qui compte, c'est la rencontre sur le chemin de création !</w:t>
      </w:r>
    </w:p>
    <w:p w14:paraId="53255771" w14:textId="77777777" w:rsidR="00F8030E" w:rsidRDefault="00F8030E" w:rsidP="00F8030E">
      <w:pPr>
        <w:pStyle w:val="v1p3"/>
        <w:shd w:val="clear" w:color="auto" w:fill="FFFFFF"/>
        <w:spacing w:before="0" w:beforeAutospacing="0" w:after="0" w:afterAutospacing="0"/>
        <w:rPr>
          <w:rFonts w:ascii="Helvetica" w:hAnsi="Helvetica" w:cs="Helvetica"/>
          <w:color w:val="161616"/>
          <w:sz w:val="18"/>
          <w:szCs w:val="18"/>
        </w:rPr>
      </w:pPr>
      <w:r>
        <w:rPr>
          <w:rFonts w:ascii="Helvetica" w:hAnsi="Helvetica" w:cs="Helvetica"/>
          <w:color w:val="161616"/>
          <w:sz w:val="18"/>
          <w:szCs w:val="18"/>
        </w:rPr>
        <w:t> </w:t>
      </w:r>
    </w:p>
    <w:p w14:paraId="5A987366" w14:textId="77777777" w:rsidR="00F8030E" w:rsidRDefault="00F8030E" w:rsidP="00F8030E">
      <w:pPr>
        <w:pStyle w:val="v1p2"/>
        <w:shd w:val="clear" w:color="auto" w:fill="FFFFFF"/>
        <w:spacing w:before="0" w:beforeAutospacing="0" w:after="0" w:afterAutospacing="0"/>
        <w:rPr>
          <w:rFonts w:ascii="Helvetica" w:hAnsi="Helvetica" w:cs="Helvetica"/>
          <w:color w:val="161616"/>
          <w:sz w:val="18"/>
          <w:szCs w:val="18"/>
        </w:rPr>
      </w:pPr>
      <w:r>
        <w:rPr>
          <w:rStyle w:val="v1s2"/>
          <w:rFonts w:ascii="Helvetica" w:hAnsi="Helvetica" w:cs="Helvetica"/>
          <w:color w:val="161616"/>
          <w:sz w:val="18"/>
          <w:szCs w:val="18"/>
        </w:rPr>
        <w:t>Déroulement de l'atelier :</w:t>
      </w:r>
    </w:p>
    <w:p w14:paraId="258FF8BB" w14:textId="77777777" w:rsidR="00F8030E" w:rsidRDefault="00F8030E" w:rsidP="00F8030E">
      <w:pPr>
        <w:pStyle w:val="v1p2"/>
        <w:shd w:val="clear" w:color="auto" w:fill="FFFFFF"/>
        <w:spacing w:before="0" w:beforeAutospacing="0" w:after="0" w:afterAutospacing="0"/>
        <w:rPr>
          <w:rFonts w:ascii="Helvetica" w:hAnsi="Helvetica" w:cs="Helvetica"/>
          <w:color w:val="161616"/>
          <w:sz w:val="18"/>
          <w:szCs w:val="18"/>
        </w:rPr>
      </w:pPr>
      <w:r>
        <w:rPr>
          <w:rStyle w:val="v1s2"/>
          <w:rFonts w:ascii="Helvetica" w:hAnsi="Helvetica" w:cs="Helvetica"/>
          <w:color w:val="161616"/>
          <w:sz w:val="18"/>
          <w:szCs w:val="18"/>
        </w:rPr>
        <w:t>Petite relaxation. Accueil, écoute, échange de l'état du jour, pour adapter la proposition d'atelier dans le respect du rythme de chacun.</w:t>
      </w:r>
      <w:r>
        <w:rPr>
          <w:rStyle w:val="v1apple-converted-space"/>
          <w:rFonts w:ascii="Helvetica" w:hAnsi="Helvetica" w:cs="Helvetica"/>
          <w:color w:val="161616"/>
          <w:sz w:val="18"/>
          <w:szCs w:val="18"/>
        </w:rPr>
        <w:t> </w:t>
      </w:r>
    </w:p>
    <w:p w14:paraId="1F45EE42" w14:textId="77777777" w:rsidR="00F8030E" w:rsidRDefault="00F8030E" w:rsidP="00F8030E">
      <w:pPr>
        <w:pStyle w:val="v1p2"/>
        <w:shd w:val="clear" w:color="auto" w:fill="FFFFFF"/>
        <w:spacing w:before="0" w:beforeAutospacing="0" w:after="0" w:afterAutospacing="0"/>
        <w:rPr>
          <w:rFonts w:ascii="Helvetica" w:hAnsi="Helvetica" w:cs="Helvetica"/>
          <w:color w:val="161616"/>
          <w:sz w:val="18"/>
          <w:szCs w:val="18"/>
        </w:rPr>
      </w:pPr>
      <w:r>
        <w:rPr>
          <w:rStyle w:val="v1apple-converted-space"/>
          <w:rFonts w:ascii="Helvetica" w:hAnsi="Helvetica" w:cs="Helvetica"/>
          <w:color w:val="161616"/>
          <w:sz w:val="18"/>
          <w:szCs w:val="18"/>
        </w:rPr>
        <w:t> </w:t>
      </w:r>
    </w:p>
    <w:p w14:paraId="58D22906" w14:textId="77777777" w:rsidR="00F8030E" w:rsidRDefault="00F8030E" w:rsidP="00F8030E">
      <w:pPr>
        <w:pStyle w:val="v1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17CBD39" w14:textId="77777777" w:rsidR="00F8030E" w:rsidRDefault="00F8030E" w:rsidP="00F8030E">
      <w:pPr>
        <w:pStyle w:val="v1msonormal"/>
        <w:shd w:val="clear" w:color="auto" w:fill="FFFFFF"/>
        <w:spacing w:before="0" w:beforeAutospacing="0" w:after="0" w:afterAutospacing="0"/>
        <w:rPr>
          <w:rFonts w:ascii="Calibri" w:hAnsi="Calibri" w:cs="Calibri"/>
          <w:color w:val="000000"/>
          <w:sz w:val="22"/>
          <w:szCs w:val="22"/>
        </w:rPr>
      </w:pPr>
      <w:r>
        <w:rPr>
          <w:rFonts w:ascii="Gulim" w:eastAsia="Gulim" w:hAnsi="Gulim" w:cs="Calibri" w:hint="eastAsia"/>
          <w:color w:val="000000"/>
          <w:sz w:val="22"/>
          <w:szCs w:val="22"/>
        </w:rPr>
        <w:t>Bien cordialement</w:t>
      </w:r>
    </w:p>
    <w:p w14:paraId="7973F8B6" w14:textId="77777777" w:rsidR="00F8030E" w:rsidRDefault="00F8030E" w:rsidP="00F8030E">
      <w:pPr>
        <w:pStyle w:val="v1msonormal"/>
        <w:shd w:val="clear" w:color="auto" w:fill="FFFFFF"/>
        <w:spacing w:before="0" w:beforeAutospacing="0" w:after="0" w:afterAutospacing="0"/>
        <w:rPr>
          <w:rFonts w:ascii="Calibri" w:hAnsi="Calibri" w:cs="Calibri"/>
          <w:color w:val="000000"/>
          <w:sz w:val="22"/>
          <w:szCs w:val="22"/>
        </w:rPr>
      </w:pPr>
      <w:r>
        <w:rPr>
          <w:rFonts w:ascii="Gulim" w:eastAsia="Gulim" w:hAnsi="Gulim" w:cs="Calibri" w:hint="eastAsia"/>
          <w:color w:val="000000"/>
          <w:sz w:val="22"/>
          <w:szCs w:val="22"/>
        </w:rPr>
        <w:t> </w:t>
      </w:r>
    </w:p>
    <w:p w14:paraId="7119697B" w14:textId="77777777" w:rsidR="00F8030E" w:rsidRDefault="00F8030E" w:rsidP="00F8030E">
      <w:pPr>
        <w:pStyle w:val="v1msonormal"/>
        <w:shd w:val="clear" w:color="auto" w:fill="FFFFFF"/>
        <w:spacing w:before="0" w:beforeAutospacing="0" w:after="0" w:afterAutospacing="0"/>
        <w:rPr>
          <w:rFonts w:ascii="Calibri" w:hAnsi="Calibri" w:cs="Calibri"/>
          <w:color w:val="000000"/>
          <w:sz w:val="22"/>
          <w:szCs w:val="22"/>
        </w:rPr>
      </w:pPr>
      <w:r>
        <w:rPr>
          <w:rFonts w:ascii="Gulim" w:eastAsia="Gulim" w:hAnsi="Gulim" w:cs="Calibri" w:hint="eastAsia"/>
          <w:color w:val="000000"/>
          <w:sz w:val="22"/>
          <w:szCs w:val="22"/>
        </w:rPr>
        <w:t xml:space="preserve">Laurence </w:t>
      </w:r>
      <w:proofErr w:type="spellStart"/>
      <w:r>
        <w:rPr>
          <w:rFonts w:ascii="Gulim" w:eastAsia="Gulim" w:hAnsi="Gulim" w:cs="Calibri" w:hint="eastAsia"/>
          <w:color w:val="000000"/>
          <w:sz w:val="22"/>
          <w:szCs w:val="22"/>
        </w:rPr>
        <w:t>Cauwet</w:t>
      </w:r>
      <w:proofErr w:type="spellEnd"/>
      <w:r>
        <w:rPr>
          <w:rFonts w:ascii="Gulim" w:eastAsia="Gulim" w:hAnsi="Gulim" w:cs="Calibri" w:hint="eastAsia"/>
          <w:color w:val="000000"/>
          <w:sz w:val="22"/>
          <w:szCs w:val="22"/>
        </w:rPr>
        <w:t xml:space="preserve"> </w:t>
      </w:r>
      <w:proofErr w:type="spellStart"/>
      <w:r>
        <w:rPr>
          <w:rFonts w:ascii="Gulim" w:eastAsia="Gulim" w:hAnsi="Gulim" w:cs="Calibri" w:hint="eastAsia"/>
          <w:color w:val="000000"/>
          <w:sz w:val="22"/>
          <w:szCs w:val="22"/>
        </w:rPr>
        <w:t>Bodnar</w:t>
      </w:r>
      <w:proofErr w:type="spellEnd"/>
    </w:p>
    <w:p w14:paraId="76F08E30" w14:textId="77777777" w:rsidR="00F8030E" w:rsidRDefault="00F8030E" w:rsidP="00F8030E">
      <w:pPr>
        <w:pStyle w:val="v1msonormal"/>
        <w:shd w:val="clear" w:color="auto" w:fill="FFFFFF"/>
        <w:spacing w:before="0" w:beforeAutospacing="0" w:after="0" w:afterAutospacing="0"/>
        <w:rPr>
          <w:rFonts w:ascii="Calibri" w:hAnsi="Calibri" w:cs="Calibri"/>
          <w:color w:val="000000"/>
          <w:sz w:val="22"/>
          <w:szCs w:val="22"/>
        </w:rPr>
      </w:pPr>
      <w:r>
        <w:rPr>
          <w:rFonts w:ascii="Gulim" w:eastAsia="Gulim" w:hAnsi="Gulim" w:cs="Calibri" w:hint="eastAsia"/>
          <w:color w:val="000000"/>
          <w:sz w:val="22"/>
          <w:szCs w:val="22"/>
        </w:rPr>
        <w:t>ATELIER BIEN-ÊTRE EN CRÉATION</w:t>
      </w:r>
    </w:p>
    <w:p w14:paraId="058BC70B" w14:textId="77777777" w:rsidR="00F8030E" w:rsidRDefault="00F8030E" w:rsidP="00F8030E">
      <w:pPr>
        <w:pStyle w:val="v1msonormal"/>
        <w:shd w:val="clear" w:color="auto" w:fill="FFFFFF"/>
        <w:spacing w:before="0" w:beforeAutospacing="0" w:after="0" w:afterAutospacing="0"/>
        <w:rPr>
          <w:rFonts w:ascii="Calibri" w:hAnsi="Calibri" w:cs="Calibri"/>
          <w:color w:val="000000"/>
          <w:sz w:val="22"/>
          <w:szCs w:val="22"/>
        </w:rPr>
      </w:pPr>
      <w:r>
        <w:rPr>
          <w:rFonts w:ascii="Gulim" w:eastAsia="Gulim" w:hAnsi="Gulim" w:cs="Calibri" w:hint="eastAsia"/>
          <w:color w:val="000000"/>
          <w:sz w:val="22"/>
          <w:szCs w:val="22"/>
        </w:rPr>
        <w:t>Accompagnante à la création artistique en relation d'aide à la personne</w:t>
      </w:r>
    </w:p>
    <w:p w14:paraId="5E5FB15C" w14:textId="77777777" w:rsidR="00F8030E" w:rsidRDefault="00F8030E" w:rsidP="00F8030E">
      <w:pPr>
        <w:pStyle w:val="v1msonormal"/>
        <w:shd w:val="clear" w:color="auto" w:fill="FFFFFF"/>
        <w:spacing w:before="0" w:beforeAutospacing="0" w:after="0" w:afterAutospacing="0"/>
        <w:rPr>
          <w:rFonts w:ascii="Calibri" w:hAnsi="Calibri" w:cs="Calibri"/>
          <w:color w:val="000000"/>
          <w:sz w:val="22"/>
          <w:szCs w:val="22"/>
        </w:rPr>
      </w:pPr>
      <w:r>
        <w:rPr>
          <w:rFonts w:ascii="Gulim" w:eastAsia="Gulim" w:hAnsi="Gulim" w:cs="Calibri" w:hint="eastAsia"/>
          <w:color w:val="000000"/>
          <w:sz w:val="22"/>
          <w:szCs w:val="22"/>
        </w:rPr>
        <w:t>Médiation artistique-Thérapie par les arts-coaching par les arts</w:t>
      </w:r>
    </w:p>
    <w:p w14:paraId="1823F163" w14:textId="77777777" w:rsidR="00F8030E" w:rsidRDefault="00F8030E" w:rsidP="00F8030E">
      <w:pPr>
        <w:pStyle w:val="v1msonormal"/>
        <w:shd w:val="clear" w:color="auto" w:fill="FFFFFF"/>
        <w:spacing w:before="0" w:beforeAutospacing="0" w:after="0" w:afterAutospacing="0"/>
        <w:rPr>
          <w:rFonts w:ascii="Calibri" w:hAnsi="Calibri" w:cs="Calibri"/>
          <w:color w:val="000000"/>
          <w:sz w:val="22"/>
          <w:szCs w:val="22"/>
        </w:rPr>
      </w:pPr>
      <w:hyperlink r:id="rId7" w:history="1">
        <w:r>
          <w:rPr>
            <w:rStyle w:val="Lienhypertexte"/>
            <w:rFonts w:ascii="Gulim" w:eastAsia="Gulim" w:hAnsi="Gulim" w:cs="Calibri" w:hint="eastAsia"/>
            <w:color w:val="0563C1"/>
            <w:sz w:val="22"/>
            <w:szCs w:val="22"/>
          </w:rPr>
          <w:t>Laurence@bienetre-encreation.fr</w:t>
        </w:r>
      </w:hyperlink>
    </w:p>
    <w:p w14:paraId="35F02A13" w14:textId="2CA486B6" w:rsidR="00F8030E" w:rsidRDefault="00F8030E" w:rsidP="00F8030E">
      <w:pPr>
        <w:pStyle w:val="v1msonormal"/>
        <w:shd w:val="clear" w:color="auto" w:fill="FFFFFF"/>
        <w:spacing w:before="0" w:beforeAutospacing="0" w:after="0" w:afterAutospacing="0"/>
        <w:rPr>
          <w:rFonts w:ascii="Gulim" w:eastAsia="Gulim" w:hAnsi="Gulim" w:cs="Calibri"/>
          <w:color w:val="000000"/>
          <w:sz w:val="22"/>
          <w:szCs w:val="22"/>
        </w:rPr>
      </w:pPr>
      <w:r>
        <w:rPr>
          <w:rFonts w:ascii="Gulim" w:eastAsia="Gulim" w:hAnsi="Gulim" w:cs="Calibri" w:hint="eastAsia"/>
          <w:color w:val="000000"/>
          <w:sz w:val="22"/>
          <w:szCs w:val="22"/>
        </w:rPr>
        <w:t>06 82 40 52 14</w:t>
      </w:r>
    </w:p>
    <w:p w14:paraId="3ED0CE8E" w14:textId="77777777" w:rsidR="00F8030E" w:rsidRDefault="00F8030E" w:rsidP="00F8030E">
      <w:pPr>
        <w:pStyle w:val="v1msonormal"/>
        <w:shd w:val="clear" w:color="auto" w:fill="FFFFFF"/>
        <w:spacing w:before="0" w:beforeAutospacing="0" w:after="0" w:afterAutospacing="0"/>
        <w:rPr>
          <w:rFonts w:ascii="Calibri" w:hAnsi="Calibri" w:cs="Calibri"/>
          <w:color w:val="000000"/>
          <w:sz w:val="22"/>
          <w:szCs w:val="22"/>
        </w:rPr>
      </w:pPr>
    </w:p>
    <w:p w14:paraId="598ADCD7" w14:textId="77777777" w:rsidR="00F8030E" w:rsidRDefault="00F8030E" w:rsidP="00F8030E">
      <w:pPr>
        <w:pStyle w:val="v1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E398D75" w14:textId="77777777" w:rsidR="00747378" w:rsidRDefault="00747378"/>
    <w:sectPr w:rsidR="00747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BB"/>
    <w:rsid w:val="00747378"/>
    <w:rsid w:val="00F411BB"/>
    <w:rsid w:val="00F803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20B4"/>
  <w15:chartTrackingRefBased/>
  <w15:docId w15:val="{852F49C8-3530-47CE-8833-259CAB8F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1msonormal">
    <w:name w:val="v1msonormal"/>
    <w:basedOn w:val="Normal"/>
    <w:rsid w:val="00F8030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1p1">
    <w:name w:val="v1p1"/>
    <w:basedOn w:val="Normal"/>
    <w:rsid w:val="00F803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1s1">
    <w:name w:val="v1s1"/>
    <w:basedOn w:val="Policepardfaut"/>
    <w:rsid w:val="00F8030E"/>
  </w:style>
  <w:style w:type="character" w:styleId="Lienhypertexte">
    <w:name w:val="Hyperlink"/>
    <w:basedOn w:val="Policepardfaut"/>
    <w:uiPriority w:val="99"/>
    <w:semiHidden/>
    <w:unhideWhenUsed/>
    <w:rsid w:val="00F8030E"/>
    <w:rPr>
      <w:color w:val="0000FF"/>
      <w:u w:val="single"/>
    </w:rPr>
  </w:style>
  <w:style w:type="paragraph" w:customStyle="1" w:styleId="v1p2">
    <w:name w:val="v1p2"/>
    <w:basedOn w:val="Normal"/>
    <w:rsid w:val="00F803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1s2">
    <w:name w:val="v1s2"/>
    <w:basedOn w:val="Policepardfaut"/>
    <w:rsid w:val="00F8030E"/>
  </w:style>
  <w:style w:type="character" w:customStyle="1" w:styleId="v1apple-converted-space">
    <w:name w:val="v1apple-converted-space"/>
    <w:basedOn w:val="Policepardfaut"/>
    <w:rsid w:val="00F8030E"/>
  </w:style>
  <w:style w:type="paragraph" w:customStyle="1" w:styleId="v1p3">
    <w:name w:val="v1p3"/>
    <w:basedOn w:val="Normal"/>
    <w:rsid w:val="00F803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1s3">
    <w:name w:val="v1s3"/>
    <w:basedOn w:val="Policepardfaut"/>
    <w:rsid w:val="00F8030E"/>
  </w:style>
  <w:style w:type="paragraph" w:customStyle="1" w:styleId="v1p4">
    <w:name w:val="v1p4"/>
    <w:basedOn w:val="Normal"/>
    <w:rsid w:val="00F8030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1p5">
    <w:name w:val="v1p5"/>
    <w:basedOn w:val="Normal"/>
    <w:rsid w:val="00F803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541206">
      <w:bodyDiv w:val="1"/>
      <w:marLeft w:val="0"/>
      <w:marRight w:val="0"/>
      <w:marTop w:val="0"/>
      <w:marBottom w:val="0"/>
      <w:divBdr>
        <w:top w:val="none" w:sz="0" w:space="0" w:color="auto"/>
        <w:left w:val="none" w:sz="0" w:space="0" w:color="auto"/>
        <w:bottom w:val="none" w:sz="0" w:space="0" w:color="auto"/>
        <w:right w:val="none" w:sz="0" w:space="0" w:color="auto"/>
      </w:divBdr>
      <w:divsChild>
        <w:div w:id="148980661">
          <w:marLeft w:val="0"/>
          <w:marRight w:val="0"/>
          <w:marTop w:val="0"/>
          <w:marBottom w:val="0"/>
          <w:divBdr>
            <w:top w:val="none" w:sz="0" w:space="0" w:color="auto"/>
            <w:left w:val="none" w:sz="0" w:space="0" w:color="auto"/>
            <w:bottom w:val="single" w:sz="8" w:space="1" w:color="auto"/>
            <w:right w:val="none" w:sz="0" w:space="0" w:color="auto"/>
          </w:divBdr>
        </w:div>
        <w:div w:id="473840104">
          <w:marLeft w:val="0"/>
          <w:marRight w:val="0"/>
          <w:marTop w:val="0"/>
          <w:marBottom w:val="0"/>
          <w:divBdr>
            <w:top w:val="none" w:sz="0" w:space="0" w:color="auto"/>
            <w:left w:val="none" w:sz="0" w:space="0" w:color="auto"/>
            <w:bottom w:val="none" w:sz="0" w:space="0" w:color="auto"/>
            <w:right w:val="none" w:sz="0" w:space="0" w:color="auto"/>
          </w:divBdr>
          <w:divsChild>
            <w:div w:id="5987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urence@bienetre-encreation.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fcancer.fr/wp-content/uploads/2015/09/Atelier-dArt-Th%C3%A9rapie-peinture.pdf" TargetMode="External"/><Relationship Id="rId5" Type="http://schemas.openxmlformats.org/officeDocument/2006/relationships/hyperlink" Target="https://afcancer.fr/?page_id=381" TargetMode="External"/><Relationship Id="rId4" Type="http://schemas.openxmlformats.org/officeDocument/2006/relationships/hyperlink" Target="https://afcancer.fr/?attachment_id=2903"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1736</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Monville</dc:creator>
  <cp:keywords/>
  <dc:description/>
  <cp:lastModifiedBy>Michèle Monville</cp:lastModifiedBy>
  <cp:revision>2</cp:revision>
  <dcterms:created xsi:type="dcterms:W3CDTF">2020-10-21T09:58:00Z</dcterms:created>
  <dcterms:modified xsi:type="dcterms:W3CDTF">2020-10-21T10:01:00Z</dcterms:modified>
</cp:coreProperties>
</file>